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ascii="Times New Roman" w:hAnsi="Times New Roman"/>
          <w:b/>
          <w:bCs/>
          <w:sz w:val="36"/>
          <w:szCs w:val="36"/>
        </w:rPr>
        <w:t>Programme du jeudi 9 avril 2020</w:t>
      </w:r>
    </w:p>
    <w:p>
      <w:pPr>
        <w:pStyle w:val="Normal"/>
        <w:jc w:val="center"/>
        <w:rPr/>
      </w:pPr>
      <w:r>
        <w:rPr>
          <w:rFonts w:ascii="Times New Roman" w:hAnsi="Times New Roman"/>
          <w:b/>
          <w:bCs/>
          <w:sz w:val="36"/>
          <w:szCs w:val="36"/>
        </w:rPr>
        <w:t>CM</w:t>
      </w:r>
      <w:r>
        <w:rPr>
          <w:rFonts w:ascii="Times New Roman" w:hAnsi="Times New Roman"/>
          <w:b/>
          <w:bCs/>
          <w:sz w:val="36"/>
          <w:szCs w:val="36"/>
        </w:rPr>
        <w:t>2</w:t>
      </w:r>
    </w:p>
    <w:p>
      <w:pPr>
        <w:pStyle w:val="Normal"/>
        <w:jc w:val="center"/>
        <w:rPr>
          <w:rFonts w:ascii="Times New Roman" w:hAnsi="Times New Roman"/>
          <w:b/>
          <w:b/>
          <w:bCs/>
          <w:sz w:val="36"/>
          <w:szCs w:val="36"/>
        </w:rPr>
      </w:pPr>
      <w:r>
        <w:rPr>
          <w:rFonts w:ascii="Times New Roman" w:hAnsi="Times New Roman"/>
          <w:b/>
          <w:bCs/>
          <w:sz w:val="36"/>
          <w:szCs w:val="36"/>
        </w:rPr>
      </w:r>
    </w:p>
    <w:p>
      <w:pPr>
        <w:pStyle w:val="Normal"/>
        <w:numPr>
          <w:ilvl w:val="0"/>
          <w:numId w:val="1"/>
        </w:numPr>
        <w:rPr/>
      </w:pPr>
      <w:r>
        <w:rPr>
          <w:rFonts w:ascii="Comic Sans MS" w:hAnsi="Comic Sans MS"/>
          <w:b/>
          <w:bCs/>
        </w:rPr>
        <w:t>calcul mental</w:t>
      </w:r>
      <w:r>
        <w:rPr>
          <w:rFonts w:ascii="Comic Sans MS" w:hAnsi="Comic Sans MS"/>
        </w:rPr>
        <w:t> </w:t>
      </w:r>
      <w:r>
        <w:rPr/>
        <w:t xml:space="preserve">: </w:t>
      </w:r>
      <w:r>
        <w:rPr>
          <w:rFonts w:ascii="Comic Sans MS" w:hAnsi="Comic Sans MS"/>
          <w:color w:val="000000"/>
          <w:sz w:val="24"/>
          <w:szCs w:val="24"/>
          <w:lang w:val="zxx" w:eastAsia="zxx" w:bidi="zxx"/>
        </w:rPr>
        <w:t xml:space="preserve">pour continuer à réviser les tables de multiplication, tu dois colorier les multipixels </w:t>
      </w:r>
      <w:r>
        <w:rPr>
          <w:rFonts w:ascii="Comic Sans MS" w:hAnsi="Comic Sans MS"/>
          <w:b/>
          <w:bCs/>
          <w:color w:val="000000"/>
          <w:sz w:val="24"/>
          <w:szCs w:val="24"/>
          <w:lang w:val="zxx" w:eastAsia="zxx" w:bidi="zxx"/>
        </w:rPr>
        <w:t>n° 1 et</w:t>
      </w:r>
      <w:r>
        <w:rPr>
          <w:rFonts w:ascii="Comic Sans MS" w:hAnsi="Comic Sans MS"/>
          <w:color w:val="000000"/>
          <w:sz w:val="24"/>
          <w:szCs w:val="24"/>
          <w:lang w:val="zxx" w:eastAsia="zxx" w:bidi="zxx"/>
        </w:rPr>
        <w:t xml:space="preserve"> </w:t>
      </w:r>
      <w:r>
        <w:rPr>
          <w:rFonts w:ascii="Comic Sans MS" w:hAnsi="Comic Sans MS"/>
          <w:b/>
          <w:bCs/>
          <w:color w:val="000000"/>
          <w:sz w:val="24"/>
          <w:szCs w:val="24"/>
          <w:lang w:val="zxx" w:eastAsia="zxx" w:bidi="zxx"/>
        </w:rPr>
        <w:t xml:space="preserve">2 (à imprimer). </w:t>
      </w:r>
      <w:r>
        <w:rPr>
          <w:rFonts w:ascii="Comic Sans MS" w:hAnsi="Comic Sans MS"/>
          <w:b w:val="false"/>
          <w:bCs w:val="false"/>
          <w:color w:val="000000"/>
          <w:sz w:val="24"/>
          <w:szCs w:val="24"/>
          <w:lang w:val="zxx" w:eastAsia="zxx" w:bidi="zxx"/>
        </w:rPr>
        <w:t xml:space="preserve">La correction se trouve en page 3 du document ci-joint dans le mail. </w:t>
      </w:r>
      <w:r>
        <w:rPr>
          <w:rFonts w:ascii="Comic Sans MS" w:hAnsi="Comic Sans MS"/>
          <w:color w:val="000000"/>
          <w:sz w:val="24"/>
          <w:szCs w:val="24"/>
          <w:lang w:val="zxx" w:eastAsia="zxx" w:bidi="zxx"/>
        </w:rPr>
        <w:t xml:space="preserve">Voici le fonctionnement : </w:t>
      </w:r>
    </w:p>
    <w:p>
      <w:pPr>
        <w:pStyle w:val="Normal"/>
        <w:widowControl/>
        <w:overflowPunct w:val="false"/>
        <w:bidi w:val="0"/>
        <w:jc w:val="left"/>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drawing>
          <wp:anchor behindDoc="0" distT="0" distB="0" distL="0" distR="0" simplePos="0" locked="0" layoutInCell="1" allowOverlap="1" relativeHeight="2">
            <wp:simplePos x="0" y="0"/>
            <wp:positionH relativeFrom="column">
              <wp:posOffset>713105</wp:posOffset>
            </wp:positionH>
            <wp:positionV relativeFrom="paragraph">
              <wp:posOffset>146685</wp:posOffset>
            </wp:positionV>
            <wp:extent cx="4431665" cy="281686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431665" cy="2816860"/>
                    </a:xfrm>
                    <a:prstGeom prst="rect">
                      <a:avLst/>
                    </a:prstGeom>
                  </pic:spPr>
                </pic:pic>
              </a:graphicData>
            </a:graphic>
          </wp:anchor>
        </w:drawing>
      </w:r>
    </w:p>
    <w:p>
      <w:pPr>
        <w:pStyle w:val="Normal"/>
        <w:numPr>
          <w:ilvl w:val="0"/>
          <w:numId w:val="0"/>
        </w:numPr>
        <w:ind w:left="720" w:hanging="0"/>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r>
    </w:p>
    <w:p>
      <w:pPr>
        <w:pStyle w:val="Normal"/>
        <w:numPr>
          <w:ilvl w:val="0"/>
          <w:numId w:val="0"/>
        </w:numPr>
        <w:ind w:left="720" w:hanging="0"/>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r>
    </w:p>
    <w:p>
      <w:pPr>
        <w:pStyle w:val="Normal"/>
        <w:numPr>
          <w:ilvl w:val="0"/>
          <w:numId w:val="0"/>
        </w:numPr>
        <w:ind w:left="720" w:hanging="0"/>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r>
    </w:p>
    <w:p>
      <w:pPr>
        <w:pStyle w:val="Normal"/>
        <w:numPr>
          <w:ilvl w:val="0"/>
          <w:numId w:val="0"/>
        </w:numPr>
        <w:ind w:left="720" w:hanging="0"/>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r>
    </w:p>
    <w:p>
      <w:pPr>
        <w:pStyle w:val="Normal"/>
        <w:numPr>
          <w:ilvl w:val="0"/>
          <w:numId w:val="0"/>
        </w:numPr>
        <w:ind w:left="720" w:hanging="0"/>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r>
    </w:p>
    <w:p>
      <w:pPr>
        <w:pStyle w:val="Normal"/>
        <w:numPr>
          <w:ilvl w:val="0"/>
          <w:numId w:val="0"/>
        </w:numPr>
        <w:ind w:left="720" w:hanging="0"/>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r>
    </w:p>
    <w:p>
      <w:pPr>
        <w:pStyle w:val="Normal"/>
        <w:numPr>
          <w:ilvl w:val="0"/>
          <w:numId w:val="0"/>
        </w:numPr>
        <w:ind w:left="720" w:hanging="0"/>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r>
    </w:p>
    <w:p>
      <w:pPr>
        <w:pStyle w:val="Normal"/>
        <w:numPr>
          <w:ilvl w:val="0"/>
          <w:numId w:val="0"/>
        </w:numPr>
        <w:ind w:left="720" w:hanging="0"/>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r>
    </w:p>
    <w:p>
      <w:pPr>
        <w:pStyle w:val="Normal"/>
        <w:numPr>
          <w:ilvl w:val="0"/>
          <w:numId w:val="0"/>
        </w:numPr>
        <w:ind w:left="720" w:hanging="0"/>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r>
    </w:p>
    <w:p>
      <w:pPr>
        <w:pStyle w:val="Normal"/>
        <w:numPr>
          <w:ilvl w:val="0"/>
          <w:numId w:val="0"/>
        </w:numPr>
        <w:ind w:left="720" w:hanging="0"/>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r>
    </w:p>
    <w:p>
      <w:pPr>
        <w:pStyle w:val="Normal"/>
        <w:numPr>
          <w:ilvl w:val="0"/>
          <w:numId w:val="0"/>
        </w:numPr>
        <w:ind w:left="720" w:hanging="0"/>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r>
    </w:p>
    <w:p>
      <w:pPr>
        <w:pStyle w:val="Normal"/>
        <w:numPr>
          <w:ilvl w:val="0"/>
          <w:numId w:val="0"/>
        </w:numPr>
        <w:ind w:left="720" w:hanging="0"/>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r>
    </w:p>
    <w:p>
      <w:pPr>
        <w:pStyle w:val="Normal"/>
        <w:numPr>
          <w:ilvl w:val="0"/>
          <w:numId w:val="0"/>
        </w:numPr>
        <w:ind w:left="720" w:hanging="0"/>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r>
    </w:p>
    <w:p>
      <w:pPr>
        <w:pStyle w:val="Normal"/>
        <w:numPr>
          <w:ilvl w:val="0"/>
          <w:numId w:val="0"/>
        </w:numPr>
        <w:ind w:left="720" w:hanging="0"/>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r>
    </w:p>
    <w:p>
      <w:pPr>
        <w:pStyle w:val="Normal"/>
        <w:numPr>
          <w:ilvl w:val="0"/>
          <w:numId w:val="1"/>
        </w:numPr>
        <w:rPr/>
      </w:pPr>
      <w:r>
        <w:rPr>
          <w:rFonts w:ascii="Comic Sans MS" w:hAnsi="Comic Sans MS"/>
          <w:b/>
          <w:bCs/>
          <w:color w:val="000000"/>
          <w:sz w:val="24"/>
          <w:szCs w:val="24"/>
          <w:lang w:val="zxx" w:eastAsia="zxx" w:bidi="zxx"/>
        </w:rPr>
        <w:t xml:space="preserve">Production d'écrit/conjugaison : </w:t>
      </w:r>
    </w:p>
    <w:p>
      <w:pPr>
        <w:pStyle w:val="Normal"/>
        <w:numPr>
          <w:ilvl w:val="0"/>
          <w:numId w:val="0"/>
        </w:numPr>
        <w:ind w:left="720" w:hanging="0"/>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r>
    </w:p>
    <w:p>
      <w:pPr>
        <w:pStyle w:val="Normal"/>
        <w:jc w:val="both"/>
        <w:rPr/>
      </w:pPr>
      <w:r>
        <w:rPr>
          <w:rFonts w:ascii="Comic Sans MS" w:hAnsi="Comic Sans MS"/>
          <w:color w:val="000000"/>
          <w:sz w:val="24"/>
          <w:szCs w:val="24"/>
          <w:lang w:val="zxx" w:eastAsia="zxx" w:bidi="zxx"/>
        </w:rPr>
        <w:t xml:space="preserve">Parce que les vacances approchent et que j'ai peur de m'ennuyer, tu vas devoir m'écrire ta recette préférée pour que je puisse la tester à la maison. </w:t>
      </w:r>
    </w:p>
    <w:p>
      <w:pPr>
        <w:pStyle w:val="Normal"/>
        <w:jc w:val="both"/>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r>
    </w:p>
    <w:p>
      <w:pPr>
        <w:pStyle w:val="Normal"/>
        <w:jc w:val="both"/>
        <w:rPr/>
      </w:pPr>
      <w:r>
        <w:rPr>
          <w:rFonts w:ascii="Comic Sans MS" w:hAnsi="Comic Sans MS"/>
          <w:color w:val="000000"/>
          <w:sz w:val="24"/>
          <w:szCs w:val="24"/>
          <w:lang w:val="zxx" w:eastAsia="zxx" w:bidi="zxx"/>
        </w:rPr>
        <w:t xml:space="preserve">Il faut que ta recette soit écrite à </w:t>
      </w:r>
      <w:r>
        <w:rPr>
          <w:rFonts w:ascii="Comic Sans MS" w:hAnsi="Comic Sans MS"/>
          <w:color w:val="000000"/>
          <w:sz w:val="24"/>
          <w:szCs w:val="24"/>
          <w:u w:val="single"/>
          <w:lang w:val="zxx" w:eastAsia="zxx" w:bidi="zxx"/>
        </w:rPr>
        <w:t>l'impératif</w:t>
      </w:r>
      <w:r>
        <w:rPr>
          <w:rFonts w:ascii="Comic Sans MS" w:hAnsi="Comic Sans MS"/>
          <w:color w:val="000000"/>
          <w:sz w:val="24"/>
          <w:szCs w:val="24"/>
          <w:lang w:val="zxx" w:eastAsia="zxx" w:bidi="zxx"/>
        </w:rPr>
        <w:t xml:space="preserve"> (exemple : cassez les oeufs.. ou mélange la farine et le sucre ou remuez la sauce...). Ca peut être une recette salée ou sucrée, comme tu préfères. Tu peux aussi ajouter une photo pour l'illustrer, soit du plat, soit de toi en train de cuisiner!</w:t>
      </w:r>
    </w:p>
    <w:p>
      <w:pPr>
        <w:pStyle w:val="Normal"/>
        <w:jc w:val="both"/>
        <w:rPr>
          <w:u w:val="single"/>
        </w:rPr>
      </w:pPr>
      <w:r>
        <w:rPr>
          <w:rFonts w:ascii="Comic Sans MS" w:hAnsi="Comic Sans MS"/>
          <w:color w:val="000000"/>
          <w:sz w:val="24"/>
          <w:szCs w:val="24"/>
          <w:u w:val="single"/>
          <w:lang w:val="zxx" w:eastAsia="zxx" w:bidi="zxx"/>
        </w:rPr>
        <w:t>Tu dois m'envoyer ta recette pour que je puisse valider ton travail.</w:t>
      </w:r>
    </w:p>
    <w:p>
      <w:pPr>
        <w:pStyle w:val="Normal"/>
        <w:jc w:val="both"/>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drawing>
          <wp:anchor behindDoc="0" distT="0" distB="0" distL="0" distR="0" simplePos="0" locked="0" layoutInCell="1" allowOverlap="1" relativeHeight="3">
            <wp:simplePos x="0" y="0"/>
            <wp:positionH relativeFrom="column">
              <wp:posOffset>2051050</wp:posOffset>
            </wp:positionH>
            <wp:positionV relativeFrom="paragraph">
              <wp:posOffset>43815</wp:posOffset>
            </wp:positionV>
            <wp:extent cx="1385570" cy="188912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1385570" cy="1889125"/>
                    </a:xfrm>
                    <a:prstGeom prst="rect">
                      <a:avLst/>
                    </a:prstGeom>
                  </pic:spPr>
                </pic:pic>
              </a:graphicData>
            </a:graphic>
          </wp:anchor>
        </w:drawing>
      </w:r>
    </w:p>
    <w:p>
      <w:pPr>
        <w:pStyle w:val="Normal"/>
        <w:jc w:val="right"/>
        <w:rPr/>
      </w:pPr>
      <w:r>
        <w:rPr>
          <w:rFonts w:ascii="Comic Sans MS" w:hAnsi="Comic Sans MS"/>
          <w:color w:val="000000"/>
          <w:sz w:val="24"/>
          <w:szCs w:val="24"/>
          <w:lang w:val="zxx" w:eastAsia="zxx" w:bidi="zxx"/>
        </w:rPr>
        <w:t>Aller, aux fourneaux!</w:t>
      </w:r>
    </w:p>
    <w:p>
      <w:pPr>
        <w:pStyle w:val="Normal"/>
        <w:rPr>
          <w:rStyle w:val="LienInternet"/>
          <w:rFonts w:ascii="Comic Sans MS" w:hAnsi="Comic Sans MS"/>
          <w:b w:val="false"/>
          <w:b w:val="false"/>
          <w:bCs w:val="false"/>
          <w:sz w:val="24"/>
          <w:szCs w:val="24"/>
        </w:rPr>
      </w:pPr>
      <w:r>
        <w:rPr>
          <w:rFonts w:ascii="Comic Sans MS" w:hAnsi="Comic Sans MS"/>
          <w:b w:val="false"/>
          <w:bCs w:val="false"/>
          <w:sz w:val="24"/>
          <w:szCs w:val="24"/>
        </w:rPr>
      </w:r>
    </w:p>
    <w:p>
      <w:pPr>
        <w:pStyle w:val="Normal"/>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r>
    </w:p>
    <w:p>
      <w:pPr>
        <w:pStyle w:val="Normal"/>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r>
    </w:p>
    <w:p>
      <w:pPr>
        <w:pStyle w:val="Normal"/>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r>
    </w:p>
    <w:p>
      <w:pPr>
        <w:pStyle w:val="Normal"/>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r>
    </w:p>
    <w:p>
      <w:pPr>
        <w:pStyle w:val="Normal"/>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r>
    </w:p>
    <w:p>
      <w:pPr>
        <w:pStyle w:val="Normal"/>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r>
    </w:p>
    <w:p>
      <w:pPr>
        <w:pStyle w:val="Normal"/>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r>
    </w:p>
    <w:p>
      <w:pPr>
        <w:pStyle w:val="Normal"/>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r>
    </w:p>
    <w:p>
      <w:pPr>
        <w:pStyle w:val="Normal"/>
        <w:numPr>
          <w:ilvl w:val="0"/>
          <w:numId w:val="2"/>
        </w:numPr>
        <w:rPr/>
      </w:pPr>
      <w:r>
        <w:rPr>
          <w:rFonts w:ascii="Comic Sans MS" w:hAnsi="Comic Sans MS"/>
          <w:b/>
          <w:bCs/>
          <w:color w:val="000000"/>
          <w:sz w:val="24"/>
          <w:szCs w:val="24"/>
          <w:lang w:val="zxx" w:eastAsia="zxx" w:bidi="zxx"/>
        </w:rPr>
        <w:t xml:space="preserve">Maths : </w:t>
      </w:r>
      <w:r>
        <w:rPr>
          <w:rFonts w:ascii="Comic Sans MS" w:hAnsi="Comic Sans MS"/>
          <w:b w:val="false"/>
          <w:bCs w:val="false"/>
          <w:color w:val="000000"/>
          <w:sz w:val="24"/>
          <w:szCs w:val="24"/>
          <w:lang w:val="zxx" w:eastAsia="zxx" w:bidi="zxx"/>
        </w:rPr>
        <w:t>faire les exercices en ligne sur classe-numérique</w:t>
      </w:r>
    </w:p>
    <w:p>
      <w:pPr>
        <w:pStyle w:val="Normal"/>
        <w:numPr>
          <w:ilvl w:val="0"/>
          <w:numId w:val="3"/>
        </w:numPr>
        <w:rPr/>
      </w:pPr>
      <w:r>
        <w:rPr>
          <w:rFonts w:ascii="Comic Sans MS" w:hAnsi="Comic Sans MS"/>
          <w:b w:val="false"/>
          <w:bCs w:val="false"/>
          <w:color w:val="000000"/>
          <w:sz w:val="24"/>
          <w:szCs w:val="24"/>
          <w:lang w:val="zxx" w:eastAsia="zxx" w:bidi="zxx"/>
        </w:rPr>
        <w:t>Encadrer des nombres</w:t>
      </w:r>
    </w:p>
    <w:p>
      <w:pPr>
        <w:pStyle w:val="Normal"/>
        <w:rPr>
          <w:rFonts w:ascii="Comic Sans MS" w:hAnsi="Comic Sans MS"/>
          <w:b w:val="false"/>
          <w:b w:val="false"/>
          <w:bCs w:val="false"/>
          <w:color w:val="000000"/>
          <w:sz w:val="24"/>
          <w:szCs w:val="24"/>
          <w:lang w:val="zxx" w:eastAsia="zxx" w:bidi="zxx"/>
        </w:rPr>
      </w:pPr>
      <w:r>
        <w:rPr>
          <w:rFonts w:ascii="Comic Sans MS" w:hAnsi="Comic Sans MS"/>
          <w:b w:val="false"/>
          <w:bCs w:val="false"/>
          <w:color w:val="000000"/>
          <w:sz w:val="24"/>
          <w:szCs w:val="24"/>
          <w:lang w:val="zxx" w:eastAsia="zxx" w:bidi="zxx"/>
        </w:rPr>
      </w:r>
    </w:p>
    <w:p>
      <w:pPr>
        <w:pStyle w:val="Normal"/>
        <w:rPr/>
      </w:pPr>
      <w:r>
        <w:rPr>
          <w:rFonts w:ascii="Comic Sans MS" w:hAnsi="Comic Sans MS"/>
          <w:b w:val="false"/>
          <w:bCs w:val="false"/>
          <w:color w:val="000000"/>
          <w:sz w:val="24"/>
          <w:szCs w:val="24"/>
          <w:lang w:val="zxx" w:eastAsia="zxx" w:bidi="zxx"/>
        </w:rPr>
        <w:t xml:space="preserve">Pour ceux qui veulent aller plus loin : </w:t>
      </w:r>
      <w:hyperlink r:id="rId4">
        <w:r>
          <w:rPr>
            <w:rStyle w:val="LienInternet"/>
            <w:rFonts w:ascii="Comic Sans MS" w:hAnsi="Comic Sans MS"/>
            <w:b w:val="false"/>
            <w:bCs w:val="false"/>
            <w:color w:val="000000"/>
            <w:sz w:val="24"/>
            <w:szCs w:val="24"/>
            <w:lang w:val="zxx" w:eastAsia="zxx" w:bidi="zxx"/>
          </w:rPr>
          <w:t>https://www.logicieleducatif.fr/math/numeration/encadrement.php</w:t>
        </w:r>
      </w:hyperlink>
    </w:p>
    <w:p>
      <w:pPr>
        <w:pStyle w:val="Normal"/>
        <w:rPr/>
      </w:pPr>
      <w:r>
        <w:rPr>
          <w:rFonts w:ascii="Comic Sans MS" w:hAnsi="Comic Sans MS"/>
          <w:b w:val="false"/>
          <w:bCs w:val="false"/>
          <w:color w:val="000000"/>
          <w:sz w:val="24"/>
          <w:szCs w:val="24"/>
          <w:lang w:val="zxx" w:eastAsia="zxx" w:bidi="zxx"/>
        </w:rPr>
        <w:t>En choisissant ta difficulté.</w:t>
      </w:r>
    </w:p>
    <w:p>
      <w:pPr>
        <w:pStyle w:val="Normal"/>
        <w:rPr>
          <w:rFonts w:ascii="Comic Sans MS" w:hAnsi="Comic Sans MS"/>
          <w:b w:val="false"/>
          <w:b w:val="false"/>
          <w:bCs w:val="false"/>
          <w:color w:val="000000"/>
          <w:sz w:val="24"/>
          <w:szCs w:val="24"/>
          <w:lang w:val="zxx" w:eastAsia="zxx" w:bidi="zxx"/>
        </w:rPr>
      </w:pPr>
      <w:r>
        <w:rPr>
          <w:rFonts w:ascii="Comic Sans MS" w:hAnsi="Comic Sans MS"/>
          <w:b w:val="false"/>
          <w:bCs w:val="false"/>
          <w:color w:val="000000"/>
          <w:sz w:val="24"/>
          <w:szCs w:val="24"/>
          <w:lang w:val="zxx" w:eastAsia="zxx" w:bidi="zxx"/>
        </w:rPr>
      </w:r>
    </w:p>
    <w:p>
      <w:pPr>
        <w:pStyle w:val="Normal"/>
        <w:rPr>
          <w:rFonts w:ascii="Comic Sans MS" w:hAnsi="Comic Sans MS"/>
          <w:color w:val="800080"/>
          <w:sz w:val="24"/>
          <w:szCs w:val="24"/>
          <w:lang w:val="zxx" w:eastAsia="zxx" w:bidi="zxx"/>
        </w:rPr>
      </w:pPr>
      <w:r>
        <w:rPr>
          <w:rFonts w:ascii="Comic Sans MS" w:hAnsi="Comic Sans MS"/>
          <w:color w:val="800080"/>
          <w:sz w:val="24"/>
          <w:szCs w:val="24"/>
          <w:lang w:val="zxx" w:eastAsia="zxx" w:bidi="zxx"/>
        </w:rPr>
      </w:r>
    </w:p>
    <w:p>
      <w:pPr>
        <w:pStyle w:val="Normal"/>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r>
    </w:p>
    <w:p>
      <w:pPr>
        <w:pStyle w:val="Normal"/>
        <w:numPr>
          <w:ilvl w:val="0"/>
          <w:numId w:val="4"/>
        </w:numPr>
        <w:rPr/>
      </w:pPr>
      <w:r>
        <w:rPr>
          <w:rFonts w:ascii="Comic Sans MS" w:hAnsi="Comic Sans MS"/>
          <w:b/>
          <w:bCs/>
          <w:color w:val="000000"/>
          <w:sz w:val="24"/>
          <w:szCs w:val="24"/>
          <w:lang w:val="zxx" w:eastAsia="zxx" w:bidi="zxx"/>
        </w:rPr>
        <w:t xml:space="preserve">Histoire : </w:t>
      </w:r>
    </w:p>
    <w:p>
      <w:pPr>
        <w:pStyle w:val="Normal"/>
        <w:rPr/>
      </w:pPr>
      <w:r>
        <w:rPr>
          <w:rFonts w:ascii="Comic Sans MS" w:hAnsi="Comic Sans MS"/>
          <w:b w:val="false"/>
          <w:bCs w:val="false"/>
          <w:color w:val="000000"/>
          <w:sz w:val="24"/>
          <w:szCs w:val="24"/>
          <w:lang w:val="zxx" w:eastAsia="zxx" w:bidi="zxx"/>
        </w:rPr>
        <w:t>Regarde cette vidéo sur les Mérovingiens et les Carolingiens (13') :</w:t>
      </w:r>
      <w:r>
        <w:rPr>
          <w:rStyle w:val="LienInternet"/>
          <w:rFonts w:ascii="Comic Sans MS" w:hAnsi="Comic Sans MS"/>
          <w:b w:val="false"/>
          <w:bCs w:val="false"/>
          <w:color w:val="000000"/>
          <w:sz w:val="24"/>
          <w:szCs w:val="24"/>
          <w:u w:val="none"/>
          <w:lang w:val="zxx" w:eastAsia="zxx" w:bidi="zxx"/>
        </w:rPr>
        <w:t xml:space="preserve"> </w:t>
      </w:r>
      <w:hyperlink r:id="rId5">
        <w:r>
          <w:rPr>
            <w:rStyle w:val="LienInternet"/>
            <w:rFonts w:ascii="Comic Sans MS" w:hAnsi="Comic Sans MS"/>
            <w:b w:val="false"/>
            <w:bCs w:val="false"/>
            <w:color w:val="000000"/>
            <w:sz w:val="24"/>
            <w:szCs w:val="24"/>
            <w:u w:val="none"/>
            <w:lang w:val="zxx" w:eastAsia="zxx" w:bidi="zxx"/>
          </w:rPr>
          <w:t>https://www.youtube.com/watch?v=hnwt20ATEKU</w:t>
        </w:r>
      </w:hyperlink>
    </w:p>
    <w:p>
      <w:pPr>
        <w:pStyle w:val="Normal"/>
        <w:rPr/>
      </w:pPr>
      <w:r>
        <w:rPr>
          <w:rFonts w:ascii="Comic Sans MS" w:hAnsi="Comic Sans MS"/>
          <w:b w:val="false"/>
          <w:bCs w:val="false"/>
          <w:color w:val="000000"/>
          <w:sz w:val="24"/>
          <w:szCs w:val="24"/>
          <w:lang w:val="zxx" w:eastAsia="zxx" w:bidi="zxx"/>
        </w:rPr>
        <w:t>Puis complète la fiche "Clovis et Charlemagne...", ci-joint au mail.</w:t>
      </w:r>
    </w:p>
    <w:p>
      <w:pPr>
        <w:pStyle w:val="Normal"/>
        <w:rPr/>
      </w:pPr>
      <w:r>
        <w:rPr>
          <w:rFonts w:ascii="Comic Sans MS" w:hAnsi="Comic Sans MS"/>
          <w:b w:val="false"/>
          <w:bCs w:val="false"/>
          <w:color w:val="000000"/>
          <w:sz w:val="24"/>
          <w:szCs w:val="24"/>
          <w:lang w:val="zxx" w:eastAsia="zxx" w:bidi="zxx"/>
        </w:rPr>
        <w:t>Si tu ne peux pas imprimer la fiche, écris tes réponses sur une feuille ou un cahier de brouillon.</w:t>
      </w:r>
    </w:p>
    <w:p>
      <w:pPr>
        <w:pStyle w:val="Normal"/>
        <w:rPr/>
      </w:pPr>
      <w:r>
        <w:rPr>
          <w:rFonts w:ascii="Comic Sans MS" w:hAnsi="Comic Sans MS"/>
          <w:b w:val="false"/>
          <w:bCs w:val="false"/>
          <w:color w:val="000000"/>
          <w:sz w:val="24"/>
          <w:szCs w:val="24"/>
          <w:lang w:val="zxx" w:eastAsia="zxx" w:bidi="zxx"/>
        </w:rPr>
        <w:t>Pas besoin de me renvoyer la fiche, j'enverrai la correction dans les jours à venir.</w:t>
      </w:r>
    </w:p>
    <w:p>
      <w:pPr>
        <w:pStyle w:val="Normal"/>
        <w:rPr>
          <w:rFonts w:ascii="Comic Sans MS" w:hAnsi="Comic Sans MS"/>
          <w:b w:val="false"/>
          <w:b w:val="false"/>
          <w:bCs w:val="false"/>
          <w:color w:val="000000"/>
          <w:sz w:val="24"/>
          <w:szCs w:val="24"/>
          <w:lang w:val="zxx" w:eastAsia="zxx" w:bidi="zxx"/>
        </w:rPr>
      </w:pPr>
      <w:r>
        <w:rPr>
          <w:rFonts w:ascii="Comic Sans MS" w:hAnsi="Comic Sans MS"/>
          <w:b w:val="false"/>
          <w:bCs w:val="false"/>
          <w:color w:val="000000"/>
          <w:sz w:val="24"/>
          <w:szCs w:val="24"/>
          <w:lang w:val="zxx" w:eastAsia="zxx" w:bidi="zxx"/>
        </w:rPr>
      </w:r>
    </w:p>
    <w:p>
      <w:pPr>
        <w:pStyle w:val="Normal"/>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r>
    </w:p>
    <w:p>
      <w:pPr>
        <w:pStyle w:val="Normal"/>
        <w:numPr>
          <w:ilvl w:val="0"/>
          <w:numId w:val="5"/>
        </w:numPr>
        <w:rPr/>
      </w:pPr>
      <w:r>
        <w:rPr>
          <w:rFonts w:ascii="Comic Sans MS" w:hAnsi="Comic Sans MS"/>
          <w:b/>
          <w:bCs/>
          <w:color w:val="000000"/>
          <w:sz w:val="24"/>
          <w:szCs w:val="24"/>
          <w:lang w:val="zxx" w:eastAsia="zxx" w:bidi="zxx"/>
        </w:rPr>
        <w:t>Pour se challenger</w:t>
      </w:r>
      <w:r>
        <w:rPr>
          <w:rFonts w:ascii="Comic Sans MS" w:hAnsi="Comic Sans MS"/>
          <w:color w:val="000000"/>
          <w:sz w:val="24"/>
          <w:szCs w:val="24"/>
          <w:lang w:val="zxx" w:eastAsia="zxx" w:bidi="zxx"/>
        </w:rPr>
        <w:t xml:space="preserve">: </w:t>
      </w:r>
    </w:p>
    <w:p>
      <w:pPr>
        <w:pStyle w:val="Normal"/>
        <w:numPr>
          <w:ilvl w:val="0"/>
          <w:numId w:val="0"/>
        </w:numPr>
        <w:ind w:left="720" w:hanging="0"/>
        <w:rPr/>
      </w:pPr>
      <w:hyperlink r:id="rId6">
        <w:r>
          <w:rPr>
            <w:rStyle w:val="LienInternet"/>
            <w:rFonts w:ascii="Comic Sans MS" w:hAnsi="Comic Sans MS"/>
            <w:color w:val="000000"/>
            <w:sz w:val="24"/>
            <w:szCs w:val="24"/>
            <w:lang w:val="zxx" w:eastAsia="zxx" w:bidi="zxx"/>
          </w:rPr>
          <w:t>https://www.youtube.com/watch?v=MKVe4Zs6KRk</w:t>
        </w:r>
      </w:hyperlink>
    </w:p>
    <w:p>
      <w:pPr>
        <w:pStyle w:val="Normal"/>
        <w:numPr>
          <w:ilvl w:val="0"/>
          <w:numId w:val="0"/>
        </w:numPr>
        <w:ind w:left="720" w:hanging="0"/>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Comic Sans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
    <w:lvl w:ilvl="0">
      <w:start w:val="1"/>
      <w:numFmt w:val="bullet"/>
      <w:lvlText w:val=""/>
      <w:lvlJc w:val="left"/>
      <w:pPr>
        <w:tabs>
          <w:tab w:val="num" w:pos="720"/>
        </w:tabs>
        <w:ind w:left="720" w:hanging="360"/>
      </w:pPr>
      <w:rPr>
        <w:rFonts w:ascii="Wingdings" w:hAnsi="Wingdings" w:cs="Wingdings" w:hint="default"/>
        <w:sz w:val="24"/>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fr-FR"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NSimSun" w:cs="Lucida Sans"/>
      <w:color w:val="auto"/>
      <w:kern w:val="2"/>
      <w:sz w:val="24"/>
      <w:szCs w:val="24"/>
      <w:lang w:val="fr-FR" w:eastAsia="zh-CN" w:bidi="hi-IN"/>
    </w:rPr>
  </w:style>
  <w:style w:type="character" w:styleId="Puces">
    <w:name w:val="Puces"/>
    <w:qFormat/>
    <w:rPr>
      <w:rFonts w:ascii="OpenSymbol" w:hAnsi="OpenSymbol" w:eastAsia="OpenSymbol" w:cs="OpenSymbol"/>
    </w:rPr>
  </w:style>
  <w:style w:type="character" w:styleId="LienInternet">
    <w:name w:val="Lien Internet"/>
    <w:rPr>
      <w:color w:val="000080"/>
      <w:u w:val="single"/>
      <w:lang w:val="zxx" w:eastAsia="zxx" w:bidi="zxx"/>
    </w:rPr>
  </w:style>
  <w:style w:type="character" w:styleId="ListLabel1">
    <w:name w:val="ListLabel 1"/>
    <w:qFormat/>
    <w:rPr>
      <w:rFonts w:ascii="Comic Sans MS" w:hAnsi="Comic Sans MS" w:cs="OpenSymbol"/>
      <w:b w:val="false"/>
      <w:sz w:val="24"/>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ascii="Comic Sans MS" w:hAnsi="Comic Sans MS" w:cs="OpenSymbol"/>
      <w:b w:val="false"/>
      <w:sz w:val="24"/>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Comic Sans MS" w:hAnsi="Comic Sans MS" w:cs="OpenSymbol"/>
      <w:b w:val="false"/>
      <w:sz w:val="24"/>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ascii="Comic Sans MS" w:hAnsi="Comic Sans MS" w:cs="OpenSymbol"/>
      <w:b w:val="false"/>
      <w:sz w:val="24"/>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ascii="Comic Sans MS" w:hAnsi="Comic Sans MS" w:cs="OpenSymbol"/>
      <w:b w:val="false"/>
      <w:sz w:val="24"/>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ascii="Comic Sans MS" w:hAnsi="Comic Sans MS" w:cs="OpenSymbol"/>
      <w:sz w:val="24"/>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ascii="Comic Sans MS" w:hAnsi="Comic Sans MS"/>
      <w:b w:val="false"/>
      <w:bCs w:val="false"/>
      <w:color w:val="000000"/>
      <w:sz w:val="24"/>
      <w:szCs w:val="24"/>
      <w:lang w:val="zxx" w:eastAsia="zxx" w:bidi="zxx"/>
    </w:rPr>
  </w:style>
  <w:style w:type="character" w:styleId="ListLabel92">
    <w:name w:val="ListLabel 92"/>
    <w:qFormat/>
    <w:rPr/>
  </w:style>
  <w:style w:type="character" w:styleId="ListLabel93">
    <w:name w:val="ListLabel 93"/>
    <w:qFormat/>
    <w:rPr>
      <w:rFonts w:ascii="Comic Sans MS" w:hAnsi="Comic Sans MS"/>
      <w:color w:val="000000"/>
      <w:sz w:val="24"/>
      <w:szCs w:val="24"/>
      <w:lang w:val="zxx" w:eastAsia="zxx" w:bidi="zxx"/>
    </w:rPr>
  </w:style>
  <w:style w:type="character" w:styleId="ListLabel94">
    <w:name w:val="ListLabel 94"/>
    <w:qFormat/>
    <w:rPr>
      <w:rFonts w:cs="OpenSymbol"/>
      <w:b w:val="false"/>
      <w:sz w:val="24"/>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b w:val="false"/>
      <w:sz w:val="24"/>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sz w:val="24"/>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ascii="Comic Sans MS" w:hAnsi="Comic Sans MS"/>
      <w:b w:val="false"/>
      <w:bCs w:val="false"/>
      <w:color w:val="000000"/>
      <w:sz w:val="24"/>
      <w:szCs w:val="24"/>
      <w:lang w:val="zxx" w:eastAsia="zxx" w:bidi="zxx"/>
    </w:rPr>
  </w:style>
  <w:style w:type="character" w:styleId="ListLabel149">
    <w:name w:val="ListLabel 149"/>
    <w:qFormat/>
    <w:rPr>
      <w:rFonts w:ascii="Comic Sans MS" w:hAnsi="Comic Sans MS"/>
      <w:color w:val="000000"/>
      <w:sz w:val="24"/>
      <w:szCs w:val="24"/>
      <w:lang w:val="zxx" w:eastAsia="zxx" w:bidi="zxx"/>
    </w:rPr>
  </w:style>
  <w:style w:type="character" w:styleId="ListLabel150">
    <w:name w:val="ListLabel 150"/>
    <w:qFormat/>
    <w:rPr>
      <w:rFonts w:cs="OpenSymbol"/>
      <w:b w:val="false"/>
      <w:sz w:val="24"/>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b w:val="false"/>
      <w:sz w:val="24"/>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sz w:val="24"/>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ascii="Comic Sans MS" w:hAnsi="Comic Sans MS"/>
      <w:color w:val="000000"/>
      <w:sz w:val="24"/>
      <w:szCs w:val="24"/>
      <w:lang w:val="zxx" w:eastAsia="zxx" w:bidi="zxx"/>
    </w:rPr>
  </w:style>
  <w:style w:type="character" w:styleId="ListLabel205">
    <w:name w:val="ListLabel 205"/>
    <w:qFormat/>
    <w:rPr>
      <w:rFonts w:ascii="Comic Sans MS" w:hAnsi="Comic Sans MS"/>
      <w:b w:val="false"/>
      <w:bCs w:val="false"/>
      <w:color w:val="000000"/>
      <w:sz w:val="24"/>
      <w:szCs w:val="24"/>
      <w:lang w:val="zxx" w:eastAsia="zxx" w:bidi="zxx"/>
    </w:rPr>
  </w:style>
  <w:style w:type="character" w:styleId="ListLabel206">
    <w:name w:val="ListLabel 206"/>
    <w:qFormat/>
    <w:rPr>
      <w:rFonts w:cs="OpenSymbol"/>
      <w:b w:val="false"/>
      <w:sz w:val="24"/>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b w:val="false"/>
      <w:sz w:val="24"/>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sz w:val="24"/>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ascii="Comic Sans MS" w:hAnsi="Comic Sans MS"/>
      <w:b w:val="false"/>
      <w:bCs w:val="false"/>
      <w:color w:val="000000"/>
      <w:sz w:val="24"/>
      <w:szCs w:val="24"/>
      <w:lang w:val="zxx" w:eastAsia="zxx" w:bidi="zxx"/>
    </w:rPr>
  </w:style>
  <w:style w:type="character" w:styleId="ListLabel252">
    <w:name w:val="ListLabel 252"/>
    <w:qFormat/>
    <w:rPr>
      <w:rFonts w:ascii="Comic Sans MS" w:hAnsi="Comic Sans MS"/>
      <w:b w:val="false"/>
      <w:bCs w:val="false"/>
      <w:color w:val="000000"/>
      <w:sz w:val="24"/>
      <w:szCs w:val="24"/>
      <w:u w:val="none"/>
      <w:lang w:val="zxx" w:eastAsia="zxx" w:bidi="zxx"/>
    </w:rPr>
  </w:style>
  <w:style w:type="character" w:styleId="ListLabel253">
    <w:name w:val="ListLabel 253"/>
    <w:qFormat/>
    <w:rPr>
      <w:rFonts w:ascii="Comic Sans MS" w:hAnsi="Comic Sans MS"/>
      <w:color w:val="000000"/>
      <w:sz w:val="24"/>
      <w:szCs w:val="24"/>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www.logicieleducatif.fr/math/numeration/encadrement.php" TargetMode="External"/><Relationship Id="rId5" Type="http://schemas.openxmlformats.org/officeDocument/2006/relationships/hyperlink" Target="https://www.youtube.com/watch?v=hnwt20ATEKU" TargetMode="External"/><Relationship Id="rId6" Type="http://schemas.openxmlformats.org/officeDocument/2006/relationships/hyperlink" Target="https://www.youtube.com/watch?v=MKVe4Zs6KRk"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133</TotalTime>
  <Application>LibreOffice/6.1.0.3$Windows_x86 LibreOffice_project/efb621ed25068d70781dc026f7e9c5187a4decd1</Application>
  <Pages>2</Pages>
  <Words>238</Words>
  <Characters>1256</Characters>
  <CharactersWithSpaces>1474</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2020-03-16T14:09:59Z</dcterms:created>
  <dc:creator/>
  <dc:description/>
  <dc:language>fr-FR</dc:language>
  <cp:lastModifiedBy/>
  <dcterms:modified xsi:type="dcterms:W3CDTF">2020-04-07T17:07:10Z</dcterms:modified>
  <cp:revision>17</cp:revision>
  <dc:subject/>
  <dc:title/>
</cp:coreProperties>
</file>